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E503" w14:textId="1F1A8588" w:rsidR="00243D0B" w:rsidRPr="000838D0" w:rsidRDefault="00315BDB" w:rsidP="00243D0B">
      <w:pPr>
        <w:shd w:val="clear" w:color="auto" w:fill="FFFFFF"/>
        <w:spacing w:after="200" w:line="300" w:lineRule="auto"/>
        <w:jc w:val="center"/>
        <w:rPr>
          <w:rFonts w:asciiTheme="minorHAnsi" w:hAnsiTheme="minorHAnsi" w:cstheme="minorHAnsi"/>
          <w:b/>
          <w:caps/>
          <w:sz w:val="20"/>
          <w:szCs w:val="20"/>
        </w:rPr>
      </w:pPr>
      <w:r w:rsidRPr="00315BDB">
        <w:rPr>
          <w:rFonts w:asciiTheme="minorHAnsi" w:hAnsiTheme="minorHAnsi" w:cstheme="minorHAnsi"/>
          <w:b/>
          <w:caps/>
          <w:sz w:val="20"/>
          <w:szCs w:val="20"/>
          <w:lang w:val="de-DE"/>
        </w:rPr>
        <w:t>Anhang</w:t>
      </w:r>
      <w:r>
        <w:rPr>
          <w:rFonts w:asciiTheme="minorHAnsi" w:hAnsiTheme="minorHAnsi" w:cstheme="minorHAnsi"/>
          <w:b/>
          <w:caps/>
          <w:sz w:val="20"/>
          <w:szCs w:val="20"/>
          <w:lang w:val="de-DE"/>
        </w:rPr>
        <w:t xml:space="preserve"> </w:t>
      </w:r>
      <w:r w:rsidR="00243D0B" w:rsidRPr="000838D0">
        <w:rPr>
          <w:rFonts w:asciiTheme="minorHAnsi" w:hAnsiTheme="minorHAnsi" w:cstheme="minorHAnsi"/>
          <w:b/>
          <w:caps/>
          <w:sz w:val="20"/>
          <w:szCs w:val="20"/>
        </w:rPr>
        <w:t>Nr. 2 – Formular für den Rücktritt vom Vertrag</w:t>
      </w:r>
    </w:p>
    <w:p w14:paraId="41342A36" w14:textId="2E1F500D" w:rsidR="00315BDB" w:rsidRPr="00315BDB" w:rsidRDefault="00315BDB" w:rsidP="00315BDB">
      <w:pPr>
        <w:spacing w:after="200" w:line="300" w:lineRule="auto"/>
        <w:rPr>
          <w:rFonts w:asciiTheme="minorHAnsi" w:eastAsia="Times New Roman" w:hAnsiTheme="minorHAnsi" w:cstheme="minorHAnsi"/>
          <w:b/>
          <w:spacing w:val="2"/>
          <w:sz w:val="20"/>
          <w:szCs w:val="20"/>
          <w:lang w:val="cs-CZ"/>
        </w:rPr>
      </w:pPr>
      <w:r w:rsidRPr="00315BDB">
        <w:rPr>
          <w:rFonts w:asciiTheme="minorHAnsi" w:eastAsia="Times New Roman" w:hAnsiTheme="minorHAnsi" w:cstheme="minorHAnsi"/>
          <w:b/>
          <w:spacing w:val="2"/>
          <w:sz w:val="20"/>
          <w:szCs w:val="20"/>
          <w:lang w:val="de-DE"/>
        </w:rPr>
        <w:t xml:space="preserve">Empfänger: </w:t>
      </w:r>
      <w:r w:rsidRPr="00315BDB">
        <w:rPr>
          <w:rFonts w:asciiTheme="minorHAnsi" w:eastAsia="Times New Roman" w:hAnsiTheme="minorHAnsi" w:cstheme="minorHAnsi"/>
          <w:b/>
          <w:bCs/>
          <w:spacing w:val="2"/>
          <w:sz w:val="20"/>
          <w:szCs w:val="20"/>
          <w:lang w:val="de-DE"/>
        </w:rPr>
        <w:t xml:space="preserve">Sara </w:t>
      </w:r>
      <w:proofErr w:type="spellStart"/>
      <w:r w:rsidRPr="00315BDB">
        <w:rPr>
          <w:rFonts w:asciiTheme="minorHAnsi" w:eastAsia="Times New Roman" w:hAnsiTheme="minorHAnsi" w:cstheme="minorHAnsi"/>
          <w:b/>
          <w:bCs/>
          <w:spacing w:val="2"/>
          <w:sz w:val="20"/>
          <w:szCs w:val="20"/>
          <w:lang w:val="de-DE"/>
        </w:rPr>
        <w:t>L’Aurora</w:t>
      </w:r>
      <w:proofErr w:type="spellEnd"/>
      <w:r w:rsidRPr="00315BDB">
        <w:rPr>
          <w:rFonts w:asciiTheme="minorHAnsi" w:eastAsia="Times New Roman" w:hAnsiTheme="minorHAnsi" w:cstheme="minorHAnsi"/>
          <w:b/>
          <w:bCs/>
          <w:spacing w:val="2"/>
          <w:sz w:val="20"/>
          <w:szCs w:val="20"/>
          <w:lang w:val="de-DE"/>
        </w:rPr>
        <w:t xml:space="preserve"> </w:t>
      </w:r>
      <w:proofErr w:type="spellStart"/>
      <w:r w:rsidRPr="00315BDB">
        <w:rPr>
          <w:rFonts w:asciiTheme="minorHAnsi" w:eastAsia="Times New Roman" w:hAnsiTheme="minorHAnsi" w:cstheme="minorHAnsi"/>
          <w:b/>
          <w:bCs/>
          <w:spacing w:val="2"/>
          <w:sz w:val="20"/>
          <w:szCs w:val="20"/>
          <w:lang w:val="de-DE"/>
        </w:rPr>
        <w:t>s.r.o</w:t>
      </w:r>
      <w:proofErr w:type="spellEnd"/>
      <w:r w:rsidRPr="00315BDB">
        <w:rPr>
          <w:rFonts w:asciiTheme="minorHAnsi" w:eastAsia="Times New Roman" w:hAnsiTheme="minorHAnsi" w:cstheme="minorHAnsi"/>
          <w:b/>
          <w:bCs/>
          <w:spacing w:val="2"/>
          <w:sz w:val="20"/>
          <w:szCs w:val="20"/>
          <w:lang w:val="de-DE"/>
        </w:rPr>
        <w:t>.</w:t>
      </w:r>
      <w:r w:rsidRPr="00315BDB">
        <w:rPr>
          <w:rFonts w:asciiTheme="minorHAnsi" w:eastAsia="Times New Roman" w:hAnsiTheme="minorHAnsi" w:cstheme="minorHAnsi"/>
          <w:b/>
          <w:spacing w:val="2"/>
          <w:sz w:val="20"/>
          <w:szCs w:val="20"/>
          <w:lang w:val="de-DE"/>
        </w:rPr>
        <w:t xml:space="preserve">, </w:t>
      </w:r>
      <w:proofErr w:type="spellStart"/>
      <w:r w:rsidRPr="00315BDB">
        <w:rPr>
          <w:rFonts w:asciiTheme="minorHAnsi" w:eastAsia="Times New Roman" w:hAnsiTheme="minorHAnsi" w:cstheme="minorHAnsi"/>
          <w:b/>
          <w:bCs/>
          <w:spacing w:val="2"/>
          <w:sz w:val="20"/>
          <w:szCs w:val="20"/>
          <w:lang w:val="sk-SK"/>
        </w:rPr>
        <w:t>Příčná</w:t>
      </w:r>
      <w:proofErr w:type="spellEnd"/>
      <w:r w:rsidRPr="00315BDB">
        <w:rPr>
          <w:rFonts w:asciiTheme="minorHAnsi" w:eastAsia="Times New Roman" w:hAnsiTheme="minorHAnsi" w:cstheme="minorHAnsi"/>
          <w:b/>
          <w:bCs/>
          <w:spacing w:val="2"/>
          <w:sz w:val="20"/>
          <w:szCs w:val="20"/>
          <w:lang w:val="sk-SK"/>
        </w:rPr>
        <w:t xml:space="preserve"> 1892/4, 110 00 Praha 1, </w:t>
      </w:r>
      <w:proofErr w:type="spellStart"/>
      <w:r w:rsidRPr="00315BDB">
        <w:rPr>
          <w:rFonts w:asciiTheme="minorHAnsi" w:eastAsia="Times New Roman" w:hAnsiTheme="minorHAnsi" w:cstheme="minorHAnsi"/>
          <w:b/>
          <w:bCs/>
          <w:spacing w:val="2"/>
          <w:sz w:val="20"/>
          <w:szCs w:val="20"/>
          <w:lang w:val="sk-SK"/>
        </w:rPr>
        <w:t>Tschechische</w:t>
      </w:r>
      <w:proofErr w:type="spellEnd"/>
      <w:r w:rsidRPr="00315BDB">
        <w:rPr>
          <w:rFonts w:asciiTheme="minorHAnsi" w:eastAsia="Times New Roman" w:hAnsiTheme="minorHAnsi" w:cstheme="minorHAnsi"/>
          <w:b/>
          <w:bCs/>
          <w:spacing w:val="2"/>
          <w:sz w:val="20"/>
          <w:szCs w:val="20"/>
          <w:lang w:val="sk-SK"/>
        </w:rPr>
        <w:t xml:space="preserve"> </w:t>
      </w:r>
      <w:proofErr w:type="spellStart"/>
      <w:r w:rsidRPr="00315BDB">
        <w:rPr>
          <w:rFonts w:asciiTheme="minorHAnsi" w:eastAsia="Times New Roman" w:hAnsiTheme="minorHAnsi" w:cstheme="minorHAnsi"/>
          <w:b/>
          <w:bCs/>
          <w:spacing w:val="2"/>
          <w:sz w:val="20"/>
          <w:szCs w:val="20"/>
          <w:lang w:val="sk-SK"/>
        </w:rPr>
        <w:t>Republik</w:t>
      </w:r>
      <w:proofErr w:type="spellEnd"/>
      <w:r w:rsidRPr="00315BDB">
        <w:rPr>
          <w:rFonts w:asciiTheme="minorHAnsi" w:eastAsia="Times New Roman" w:hAnsiTheme="minorHAnsi" w:cstheme="minorHAnsi"/>
          <w:b/>
          <w:spacing w:val="2"/>
          <w:sz w:val="20"/>
          <w:szCs w:val="20"/>
          <w:lang w:val="sk-SK"/>
        </w:rPr>
        <w:t>,</w:t>
      </w:r>
      <w:r>
        <w:rPr>
          <w:rFonts w:asciiTheme="minorHAnsi" w:eastAsia="Times New Roman" w:hAnsiTheme="minorHAnsi" w:cstheme="minorHAnsi"/>
          <w:b/>
          <w:spacing w:val="2"/>
          <w:sz w:val="20"/>
          <w:szCs w:val="20"/>
          <w:lang w:val="sk-SK"/>
        </w:rPr>
        <w:t xml:space="preserve"> </w:t>
      </w:r>
      <w:r w:rsidRPr="00315BDB">
        <w:rPr>
          <w:rFonts w:asciiTheme="minorHAnsi" w:eastAsia="Times New Roman" w:hAnsiTheme="minorHAnsi" w:cstheme="minorHAnsi"/>
          <w:bCs/>
          <w:spacing w:val="2"/>
          <w:sz w:val="20"/>
          <w:szCs w:val="20"/>
          <w:lang w:val="sk-SK"/>
        </w:rPr>
        <w:t>www.leylaparfums.eu</w:t>
      </w:r>
    </w:p>
    <w:p w14:paraId="094420CD" w14:textId="77777777" w:rsidR="00315BDB" w:rsidRPr="00315BDB" w:rsidRDefault="00315BDB" w:rsidP="00315BDB">
      <w:pPr>
        <w:spacing w:after="200" w:line="300" w:lineRule="auto"/>
        <w:rPr>
          <w:rFonts w:asciiTheme="minorHAnsi" w:eastAsia="Times New Roman" w:hAnsiTheme="minorHAnsi" w:cstheme="minorHAnsi"/>
          <w:b/>
          <w:spacing w:val="2"/>
          <w:sz w:val="20"/>
          <w:szCs w:val="20"/>
          <w:lang w:val="cs-CZ"/>
        </w:rPr>
      </w:pPr>
      <w:r w:rsidRPr="00315BDB">
        <w:rPr>
          <w:rFonts w:asciiTheme="minorHAnsi" w:eastAsia="Times New Roman" w:hAnsiTheme="minorHAnsi" w:cstheme="minorHAnsi"/>
          <w:b/>
          <w:spacing w:val="2"/>
          <w:sz w:val="20"/>
          <w:szCs w:val="20"/>
          <w:lang w:val="de-DE"/>
        </w:rPr>
        <w:t xml:space="preserve">Lageradresse: </w:t>
      </w:r>
      <w:proofErr w:type="spellStart"/>
      <w:r w:rsidRPr="00315BDB">
        <w:rPr>
          <w:rFonts w:asciiTheme="minorHAnsi" w:eastAsia="Times New Roman" w:hAnsiTheme="minorHAnsi" w:cstheme="minorHAnsi"/>
          <w:b/>
          <w:bCs/>
          <w:spacing w:val="2"/>
          <w:sz w:val="20"/>
          <w:szCs w:val="20"/>
          <w:lang w:val="de-DE"/>
        </w:rPr>
        <w:t>Kirilovova</w:t>
      </w:r>
      <w:proofErr w:type="spellEnd"/>
      <w:r w:rsidRPr="00315BDB">
        <w:rPr>
          <w:rFonts w:asciiTheme="minorHAnsi" w:eastAsia="Times New Roman" w:hAnsiTheme="minorHAnsi" w:cstheme="minorHAnsi"/>
          <w:b/>
          <w:bCs/>
          <w:spacing w:val="2"/>
          <w:sz w:val="20"/>
          <w:szCs w:val="20"/>
          <w:lang w:val="de-DE"/>
        </w:rPr>
        <w:t xml:space="preserve"> 181, 739 21 </w:t>
      </w:r>
      <w:proofErr w:type="spellStart"/>
      <w:r w:rsidRPr="00315BDB">
        <w:rPr>
          <w:rFonts w:asciiTheme="minorHAnsi" w:eastAsia="Times New Roman" w:hAnsiTheme="minorHAnsi" w:cstheme="minorHAnsi"/>
          <w:b/>
          <w:bCs/>
          <w:spacing w:val="2"/>
          <w:sz w:val="20"/>
          <w:szCs w:val="20"/>
          <w:lang w:val="de-DE"/>
        </w:rPr>
        <w:t>Paskov</w:t>
      </w:r>
      <w:proofErr w:type="spellEnd"/>
      <w:r w:rsidRPr="00315BDB">
        <w:rPr>
          <w:rFonts w:asciiTheme="minorHAnsi" w:eastAsia="Times New Roman" w:hAnsiTheme="minorHAnsi" w:cstheme="minorHAnsi"/>
          <w:b/>
          <w:bCs/>
          <w:spacing w:val="2"/>
          <w:sz w:val="20"/>
          <w:szCs w:val="20"/>
          <w:lang w:val="de-DE"/>
        </w:rPr>
        <w:t>, Tschechische Republik</w:t>
      </w:r>
    </w:p>
    <w:p w14:paraId="3539EB08" w14:textId="77777777" w:rsidR="00243D0B" w:rsidRPr="000838D0" w:rsidRDefault="00243D0B" w:rsidP="00243D0B">
      <w:pPr>
        <w:spacing w:after="200" w:line="300" w:lineRule="auto"/>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Hiermit erkläre ich meinen Rücktritt vom Vertrag:</w:t>
      </w:r>
    </w:p>
    <w:tbl>
      <w:tblPr>
        <w:tblStyle w:val="Mriekatabu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243D0B" w:rsidRPr="000838D0" w14:paraId="432CA55B" w14:textId="77777777" w:rsidTr="00D72C13">
        <w:trPr>
          <w:trHeight w:val="596"/>
        </w:trPr>
        <w:tc>
          <w:tcPr>
            <w:tcW w:w="3397" w:type="dxa"/>
          </w:tcPr>
          <w:p w14:paraId="09FA6A07"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des Vertragsabschlusses und Bestellnummer:</w:t>
            </w:r>
          </w:p>
        </w:tc>
        <w:tc>
          <w:tcPr>
            <w:tcW w:w="5642" w:type="dxa"/>
          </w:tcPr>
          <w:p w14:paraId="66C23308"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3AF3F5FB" w14:textId="77777777" w:rsidTr="00D72C13">
        <w:trPr>
          <w:trHeight w:val="596"/>
        </w:trPr>
        <w:tc>
          <w:tcPr>
            <w:tcW w:w="3397" w:type="dxa"/>
          </w:tcPr>
          <w:p w14:paraId="22D059AB"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Name und Nachname:</w:t>
            </w:r>
          </w:p>
        </w:tc>
        <w:tc>
          <w:tcPr>
            <w:tcW w:w="5642" w:type="dxa"/>
          </w:tcPr>
          <w:p w14:paraId="2E0CC525"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65800A31" w14:textId="77777777" w:rsidTr="00D72C13">
        <w:trPr>
          <w:trHeight w:val="596"/>
        </w:trPr>
        <w:tc>
          <w:tcPr>
            <w:tcW w:w="3397" w:type="dxa"/>
          </w:tcPr>
          <w:p w14:paraId="3C307A59"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Adresse:</w:t>
            </w:r>
          </w:p>
        </w:tc>
        <w:tc>
          <w:tcPr>
            <w:tcW w:w="5642" w:type="dxa"/>
          </w:tcPr>
          <w:p w14:paraId="2AD26BD8"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0CD594D0" w14:textId="77777777" w:rsidTr="00D72C13">
        <w:trPr>
          <w:trHeight w:val="596"/>
        </w:trPr>
        <w:tc>
          <w:tcPr>
            <w:tcW w:w="3397" w:type="dxa"/>
          </w:tcPr>
          <w:p w14:paraId="7C13FA00"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E-Mail-Adresse:</w:t>
            </w:r>
          </w:p>
        </w:tc>
        <w:tc>
          <w:tcPr>
            <w:tcW w:w="5642" w:type="dxa"/>
          </w:tcPr>
          <w:p w14:paraId="256ACA09"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1BB9C46A" w14:textId="77777777" w:rsidTr="00D72C13">
        <w:trPr>
          <w:trHeight w:val="596"/>
        </w:trPr>
        <w:tc>
          <w:tcPr>
            <w:tcW w:w="3397" w:type="dxa"/>
          </w:tcPr>
          <w:p w14:paraId="78BAA55C"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Spezifikationen der im Vertrag enthaltenen Waren und Anzahl der Artikel:</w:t>
            </w:r>
          </w:p>
        </w:tc>
        <w:tc>
          <w:tcPr>
            <w:tcW w:w="5642" w:type="dxa"/>
          </w:tcPr>
          <w:p w14:paraId="2B66A44C"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bl>
    <w:p w14:paraId="40B0D0F4" w14:textId="77777777" w:rsidR="00243D0B" w:rsidRPr="000838D0" w:rsidRDefault="00243D0B" w:rsidP="00243D0B">
      <w:pPr>
        <w:spacing w:after="200" w:line="300" w:lineRule="auto"/>
        <w:jc w:val="both"/>
        <w:rPr>
          <w:rFonts w:ascii="Calibri" w:eastAsia="Calibri" w:hAnsi="Calibri" w:cs="Calibri"/>
          <w:sz w:val="20"/>
          <w:szCs w:val="20"/>
        </w:rPr>
      </w:pPr>
    </w:p>
    <w:p w14:paraId="5A4CEE31" w14:textId="77777777" w:rsidR="00243D0B" w:rsidRDefault="00243D0B" w:rsidP="00243D0B">
      <w:pPr>
        <w:spacing w:after="200" w:line="300" w:lineRule="auto"/>
        <w:jc w:val="both"/>
        <w:rPr>
          <w:rFonts w:ascii="Calibri" w:eastAsia="Calibri" w:hAnsi="Calibri" w:cs="Calibri"/>
          <w:sz w:val="20"/>
          <w:szCs w:val="20"/>
        </w:rPr>
      </w:pPr>
    </w:p>
    <w:p w14:paraId="545AA790" w14:textId="52742ECF" w:rsidR="00243D0B" w:rsidRDefault="00243D0B" w:rsidP="00243D0B">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Ist der Käufer ein Verbraucher, so hat er das Recht, Waren über den Online-Shop</w:t>
      </w:r>
      <w:r w:rsidR="00315BDB">
        <w:rPr>
          <w:rFonts w:ascii="Calibri" w:eastAsia="Calibri" w:hAnsi="Calibri" w:cs="Calibri"/>
          <w:sz w:val="20"/>
          <w:szCs w:val="20"/>
        </w:rPr>
        <w:t xml:space="preserve"> </w:t>
      </w:r>
      <w:hyperlink r:id="rId4" w:history="1">
        <w:r w:rsidR="00315BDB" w:rsidRPr="00315BDB">
          <w:rPr>
            <w:rStyle w:val="Hypertextovprepojenie"/>
            <w:rFonts w:asciiTheme="minorHAnsi" w:eastAsia="Times New Roman" w:hAnsiTheme="minorHAnsi" w:cstheme="minorHAnsi"/>
            <w:bCs/>
            <w:spacing w:val="2"/>
            <w:sz w:val="20"/>
            <w:szCs w:val="20"/>
            <w:lang w:val="sk-SK"/>
          </w:rPr>
          <w:t>www.leylaparfums.eu</w:t>
        </w:r>
      </w:hyperlink>
      <w:r w:rsidR="00315BDB">
        <w:rPr>
          <w:rFonts w:asciiTheme="minorHAnsi" w:eastAsia="Times New Roman" w:hAnsiTheme="minorHAnsi" w:cstheme="minorHAnsi"/>
          <w:bCs/>
          <w:spacing w:val="2"/>
          <w:sz w:val="20"/>
          <w:szCs w:val="20"/>
          <w:lang w:val="sk-SK"/>
        </w:rPr>
        <w:t xml:space="preserve"> </w:t>
      </w:r>
      <w:r w:rsidR="00315BDB">
        <w:rPr>
          <w:rFonts w:ascii="Calibri" w:eastAsia="Calibri" w:hAnsi="Calibri" w:cs="Calibri"/>
          <w:sz w:val="20"/>
          <w:szCs w:val="20"/>
        </w:rPr>
        <w:t>zu bestellen</w:t>
      </w:r>
      <w:r w:rsidRPr="65D8E472">
        <w:rPr>
          <w:rFonts w:ascii="Calibri" w:eastAsia="Calibri" w:hAnsi="Calibri" w:cs="Calibri"/>
          <w:sz w:val="20"/>
          <w:szCs w:val="20"/>
        </w:rPr>
        <w:t xml:space="preserve"> </w:t>
      </w:r>
      <w:r w:rsidR="00315BDB">
        <w:rPr>
          <w:rFonts w:ascii="Calibri" w:eastAsia="Calibri" w:hAnsi="Calibri" w:cs="Calibri"/>
          <w:sz w:val="20"/>
          <w:szCs w:val="20"/>
        </w:rPr>
        <w:t xml:space="preserve">von </w:t>
      </w:r>
      <w:r w:rsidR="00315BDB" w:rsidRPr="00315BDB">
        <w:rPr>
          <w:rFonts w:asciiTheme="minorHAnsi" w:eastAsia="Times New Roman" w:hAnsiTheme="minorHAnsi" w:cstheme="minorHAnsi"/>
          <w:b/>
          <w:bCs/>
          <w:spacing w:val="2"/>
          <w:sz w:val="20"/>
          <w:szCs w:val="20"/>
          <w:lang w:val="de-DE"/>
        </w:rPr>
        <w:t xml:space="preserve">Sara </w:t>
      </w:r>
      <w:proofErr w:type="spellStart"/>
      <w:r w:rsidR="00315BDB" w:rsidRPr="00315BDB">
        <w:rPr>
          <w:rFonts w:asciiTheme="minorHAnsi" w:eastAsia="Times New Roman" w:hAnsiTheme="minorHAnsi" w:cstheme="minorHAnsi"/>
          <w:b/>
          <w:bCs/>
          <w:spacing w:val="2"/>
          <w:sz w:val="20"/>
          <w:szCs w:val="20"/>
          <w:lang w:val="de-DE"/>
        </w:rPr>
        <w:t>L’Aurora</w:t>
      </w:r>
      <w:proofErr w:type="spellEnd"/>
      <w:r w:rsidR="00315BDB" w:rsidRPr="00315BDB">
        <w:rPr>
          <w:rFonts w:asciiTheme="minorHAnsi" w:eastAsia="Times New Roman" w:hAnsiTheme="minorHAnsi" w:cstheme="minorHAnsi"/>
          <w:b/>
          <w:bCs/>
          <w:spacing w:val="2"/>
          <w:sz w:val="20"/>
          <w:szCs w:val="20"/>
          <w:lang w:val="de-DE"/>
        </w:rPr>
        <w:t xml:space="preserve"> </w:t>
      </w:r>
      <w:proofErr w:type="spellStart"/>
      <w:r w:rsidR="00315BDB" w:rsidRPr="00315BDB">
        <w:rPr>
          <w:rFonts w:asciiTheme="minorHAnsi" w:eastAsia="Times New Roman" w:hAnsiTheme="minorHAnsi" w:cstheme="minorHAnsi"/>
          <w:b/>
          <w:bCs/>
          <w:spacing w:val="2"/>
          <w:sz w:val="20"/>
          <w:szCs w:val="20"/>
          <w:lang w:val="de-DE"/>
        </w:rPr>
        <w:t>s.r.o</w:t>
      </w:r>
      <w:proofErr w:type="spellEnd"/>
      <w:r w:rsidR="00315BDB" w:rsidRPr="00315BDB">
        <w:rPr>
          <w:rFonts w:asciiTheme="minorHAnsi" w:eastAsia="Times New Roman" w:hAnsiTheme="minorHAnsi" w:cstheme="minorHAnsi"/>
          <w:b/>
          <w:bCs/>
          <w:spacing w:val="2"/>
          <w:sz w:val="20"/>
          <w:szCs w:val="20"/>
          <w:lang w:val="de-DE"/>
        </w:rPr>
        <w:t>.</w:t>
      </w:r>
      <w:r w:rsidR="00315BDB" w:rsidRPr="00315BDB">
        <w:rPr>
          <w:rFonts w:asciiTheme="minorHAnsi" w:eastAsia="Times New Roman" w:hAnsiTheme="minorHAnsi" w:cstheme="minorHAnsi"/>
          <w:b/>
          <w:spacing w:val="2"/>
          <w:sz w:val="20"/>
          <w:szCs w:val="20"/>
          <w:lang w:val="de-DE"/>
        </w:rPr>
        <w:t xml:space="preserve">, </w:t>
      </w:r>
      <w:proofErr w:type="spellStart"/>
      <w:r w:rsidR="00315BDB" w:rsidRPr="00315BDB">
        <w:rPr>
          <w:rFonts w:asciiTheme="minorHAnsi" w:eastAsia="Times New Roman" w:hAnsiTheme="minorHAnsi" w:cstheme="minorHAnsi"/>
          <w:b/>
          <w:bCs/>
          <w:spacing w:val="2"/>
          <w:sz w:val="20"/>
          <w:szCs w:val="20"/>
          <w:lang w:val="sk-SK"/>
        </w:rPr>
        <w:t>Příčná</w:t>
      </w:r>
      <w:proofErr w:type="spellEnd"/>
      <w:r w:rsidR="00315BDB" w:rsidRPr="00315BDB">
        <w:rPr>
          <w:rFonts w:asciiTheme="minorHAnsi" w:eastAsia="Times New Roman" w:hAnsiTheme="minorHAnsi" w:cstheme="minorHAnsi"/>
          <w:b/>
          <w:bCs/>
          <w:spacing w:val="2"/>
          <w:sz w:val="20"/>
          <w:szCs w:val="20"/>
          <w:lang w:val="sk-SK"/>
        </w:rPr>
        <w:t xml:space="preserve"> 1892/4, 110 00 Praha 1, </w:t>
      </w:r>
      <w:proofErr w:type="spellStart"/>
      <w:r w:rsidR="00315BDB" w:rsidRPr="00315BDB">
        <w:rPr>
          <w:rFonts w:asciiTheme="minorHAnsi" w:eastAsia="Times New Roman" w:hAnsiTheme="minorHAnsi" w:cstheme="minorHAnsi"/>
          <w:b/>
          <w:bCs/>
          <w:spacing w:val="2"/>
          <w:sz w:val="20"/>
          <w:szCs w:val="20"/>
          <w:lang w:val="sk-SK"/>
        </w:rPr>
        <w:t>Tschechische</w:t>
      </w:r>
      <w:proofErr w:type="spellEnd"/>
      <w:r w:rsidR="00315BDB" w:rsidRPr="00315BDB">
        <w:rPr>
          <w:rFonts w:asciiTheme="minorHAnsi" w:eastAsia="Times New Roman" w:hAnsiTheme="minorHAnsi" w:cstheme="minorHAnsi"/>
          <w:b/>
          <w:bCs/>
          <w:spacing w:val="2"/>
          <w:sz w:val="20"/>
          <w:szCs w:val="20"/>
          <w:lang w:val="sk-SK"/>
        </w:rPr>
        <w:t xml:space="preserve"> </w:t>
      </w:r>
      <w:proofErr w:type="spellStart"/>
      <w:r w:rsidR="00315BDB" w:rsidRPr="00315BDB">
        <w:rPr>
          <w:rFonts w:asciiTheme="minorHAnsi" w:eastAsia="Times New Roman" w:hAnsiTheme="minorHAnsi" w:cstheme="minorHAnsi"/>
          <w:b/>
          <w:bCs/>
          <w:spacing w:val="2"/>
          <w:sz w:val="20"/>
          <w:szCs w:val="20"/>
          <w:lang w:val="sk-SK"/>
        </w:rPr>
        <w:t>Republik</w:t>
      </w:r>
      <w:proofErr w:type="spellEnd"/>
      <w:r w:rsidRPr="00D76C48">
        <w:rPr>
          <w:rFonts w:asciiTheme="minorHAnsi" w:hAnsiTheme="minorHAnsi" w:cstheme="minorBidi"/>
          <w:b/>
          <w:bCs/>
          <w:sz w:val="20"/>
          <w:szCs w:val="20"/>
          <w:lang w:val="sk-SK"/>
        </w:rPr>
        <w:t xml:space="preserve"> </w:t>
      </w:r>
      <w:r w:rsidRPr="65D8E472">
        <w:rPr>
          <w:rFonts w:ascii="Calibri" w:eastAsia="Calibri" w:hAnsi="Calibri" w:cs="Calibri"/>
          <w:sz w:val="20"/>
          <w:szCs w:val="20"/>
        </w:rPr>
        <w:t>(„</w:t>
      </w:r>
      <w:r w:rsidRPr="65D8E472">
        <w:rPr>
          <w:rFonts w:ascii="Calibri" w:eastAsia="Calibri" w:hAnsi="Calibri" w:cs="Calibri"/>
          <w:b/>
          <w:bCs/>
          <w:sz w:val="20"/>
          <w:szCs w:val="20"/>
        </w:rPr>
        <w:t>Unternehmen</w:t>
      </w:r>
      <w:r w:rsidRPr="65D8E472">
        <w:rPr>
          <w:rFonts w:ascii="Calibri" w:eastAsia="Calibri" w:hAnsi="Calibri" w:cs="Calibri"/>
          <w:sz w:val="20"/>
          <w:szCs w:val="20"/>
        </w:rPr>
        <w:t xml:space="preserve">“) oder andere Fernkommunikationsmittel, außer in den in § 1837 des Gesetzes Nr. 89/2012 Slg., Bürgerliches Gesetzbuch, in der jeweils geltenden Fassung, genannten Fällen, hat das Recht, innerhalb von 14 Tagen </w:t>
      </w:r>
      <w:r w:rsidRPr="00AE0404">
        <w:rPr>
          <w:rFonts w:asciiTheme="minorHAnsi" w:hAnsiTheme="minorHAnsi" w:cstheme="minorBidi"/>
          <w:sz w:val="20"/>
          <w:szCs w:val="20"/>
        </w:rPr>
        <w:t>nach</w:t>
      </w:r>
      <w:r w:rsidRPr="00D76C48">
        <w:rPr>
          <w:rFonts w:asciiTheme="minorHAnsi" w:hAnsiTheme="minorHAnsi" w:cstheme="minorBidi"/>
          <w:b/>
          <w:bCs/>
          <w:sz w:val="20"/>
          <w:szCs w:val="20"/>
        </w:rPr>
        <w:t xml:space="preserve"> </w:t>
      </w:r>
      <w:r w:rsidRPr="65D8E472">
        <w:rPr>
          <w:rFonts w:asciiTheme="minorHAnsi" w:hAnsiTheme="minorHAnsi" w:cstheme="minorBidi"/>
          <w:sz w:val="20"/>
          <w:szCs w:val="20"/>
        </w:rPr>
        <w:t>Vertragsschluss vom Kaufvertrag zurückzutreten. Betrifft der Vertrag den Kauf von Waren, beträgt die Frist 14 Tage ab Erhalt der Ware. Bei einem Vertrag über mehrere Waren oder die Lieferung mehrerer Teile einer Ware beginnt die Frist erst mit der Lieferung des letzten Warenteils. Bei einem Vertrag über regelmäßige und wiederholte Lieferungen beginnt die Frist mit der Lieferung der ersten Teillieferung.</w:t>
      </w:r>
    </w:p>
    <w:p w14:paraId="27CA519A" w14:textId="2A937EBA" w:rsidR="00243D0B" w:rsidRPr="000838D0" w:rsidRDefault="00243D0B" w:rsidP="00243D0B">
      <w:pPr>
        <w:spacing w:after="200" w:line="300" w:lineRule="auto"/>
        <w:jc w:val="both"/>
        <w:rPr>
          <w:spacing w:val="2"/>
          <w:sz w:val="20"/>
          <w:szCs w:val="20"/>
        </w:rPr>
      </w:pPr>
      <w:r w:rsidRPr="65D8E472">
        <w:rPr>
          <w:rFonts w:ascii="Calibri" w:eastAsia="Calibri" w:hAnsi="Calibri" w:cs="Calibri"/>
          <w:sz w:val="20"/>
          <w:szCs w:val="20"/>
        </w:rPr>
        <w:t xml:space="preserve">Der Käufer hat das Unternehmen über diesen Widerruf elektronisch per E-Mail an </w:t>
      </w:r>
      <w:r w:rsidRPr="00AE0404">
        <w:rPr>
          <w:rFonts w:ascii="Calibri" w:eastAsia="Calibri" w:hAnsi="Calibri" w:cs="Calibri"/>
          <w:b/>
          <w:bCs/>
          <w:sz w:val="20"/>
          <w:szCs w:val="20"/>
        </w:rPr>
        <w:t>leyla@leylaparf</w:t>
      </w:r>
      <w:r w:rsidR="00AE0404" w:rsidRPr="00AE0404">
        <w:rPr>
          <w:rFonts w:ascii="Calibri" w:eastAsia="Calibri" w:hAnsi="Calibri" w:cs="Calibri"/>
          <w:b/>
          <w:bCs/>
          <w:sz w:val="20"/>
          <w:szCs w:val="20"/>
        </w:rPr>
        <w:t>ums</w:t>
      </w:r>
      <w:r w:rsidRPr="00AE0404">
        <w:rPr>
          <w:rFonts w:ascii="Calibri" w:eastAsia="Calibri" w:hAnsi="Calibri" w:cs="Calibri"/>
          <w:b/>
          <w:bCs/>
          <w:sz w:val="20"/>
          <w:szCs w:val="20"/>
        </w:rPr>
        <w:t>.eu</w:t>
      </w:r>
      <w:r w:rsidRPr="65D8E472">
        <w:rPr>
          <w:rFonts w:ascii="Calibri" w:eastAsia="Calibri" w:hAnsi="Calibri" w:cs="Calibri"/>
          <w:sz w:val="20"/>
          <w:szCs w:val="20"/>
        </w:rPr>
        <w:t xml:space="preserve"> zu</w:t>
      </w:r>
      <w:r w:rsidR="00AE0404">
        <w:rPr>
          <w:rFonts w:ascii="Calibri" w:eastAsia="Calibri" w:hAnsi="Calibri" w:cs="Calibri"/>
          <w:sz w:val="20"/>
          <w:szCs w:val="20"/>
        </w:rPr>
        <w:t xml:space="preserve"> </w:t>
      </w:r>
      <w:r w:rsidRPr="65D8E472">
        <w:rPr>
          <w:rFonts w:ascii="Calibri" w:eastAsia="Calibri" w:hAnsi="Calibri" w:cs="Calibri"/>
          <w:sz w:val="20"/>
          <w:szCs w:val="20"/>
        </w:rPr>
        <w:t>informieren.</w:t>
      </w:r>
      <w:r w:rsidR="00AE0404">
        <w:rPr>
          <w:rFonts w:ascii="Calibri" w:eastAsia="Calibri" w:hAnsi="Calibri" w:cs="Calibri"/>
          <w:sz w:val="20"/>
          <w:szCs w:val="20"/>
        </w:rPr>
        <w:t xml:space="preserve"> </w:t>
      </w:r>
      <w:r w:rsidRPr="65D8E472">
        <w:rPr>
          <w:rFonts w:ascii="Calibri" w:eastAsia="Calibri" w:hAnsi="Calibri" w:cs="Calibri"/>
          <w:sz w:val="20"/>
          <w:szCs w:val="20"/>
        </w:rPr>
        <w:t>Tritt der Käufer, der ein Verbraucher ist, vom Kaufvertrag zurück, so hat er die von ihm erhaltene Ware unverzüglich, spätestens jedoch 14 Tage nach dem Rücktritt vom Kaufvertrag, an das Unternehmen zurückzusenden oder zu übergeben.</w:t>
      </w:r>
      <w:r w:rsidR="00AE0404">
        <w:rPr>
          <w:rFonts w:ascii="Calibri" w:eastAsia="Calibri" w:hAnsi="Calibri" w:cs="Calibri"/>
          <w:sz w:val="20"/>
          <w:szCs w:val="20"/>
        </w:rPr>
        <w:t xml:space="preserve"> </w:t>
      </w:r>
      <w:r w:rsidRPr="65D8E472">
        <w:rPr>
          <w:rFonts w:ascii="Calibri" w:eastAsia="Calibri" w:hAnsi="Calibri" w:cs="Calibri"/>
          <w:sz w:val="20"/>
          <w:szCs w:val="20"/>
        </w:rPr>
        <w:t>Tritt der Käufer, sofern er Verbraucher ist, vom Kaufvertrag zurück, erstattet ihm das Unternehmen unverzüglich, spätestens jedoch 14 Tage nach dem Widerruf, den gesamten Kaufpreis der gelieferten Ware einschließlich der Lieferkosten, den es aufgrund des Kaufvertrags erhalten hat. Hat der Käufer eine andere als die vom Unternehmen angebotene günstigste Versandart gewählt, erstattet das Unternehmen ihm die Lieferkosten nur in Höhe der Kosten der günstigsten Versandart. Das Unternehmen ist nicht verpflichtet, die erhaltenen Gelder vor dem Eingang der Ware oder vor dem Nachweis des Käufers über den Versand der Ware an das Unternehmen zurückzuerstatten.</w:t>
      </w:r>
    </w:p>
    <w:p w14:paraId="17A95039" w14:textId="77777777" w:rsidR="00243D0B" w:rsidRDefault="00243D0B" w:rsidP="00243D0B">
      <w:pPr>
        <w:spacing w:after="200" w:line="300" w:lineRule="auto"/>
        <w:jc w:val="both"/>
        <w:rPr>
          <w:rFonts w:asciiTheme="minorHAnsi" w:eastAsia="Times New Roman" w:hAnsiTheme="minorHAnsi" w:cstheme="minorHAnsi"/>
          <w:spacing w:val="2"/>
          <w:sz w:val="20"/>
          <w:szCs w:val="20"/>
        </w:rPr>
      </w:pPr>
    </w:p>
    <w:p w14:paraId="557754ED" w14:textId="1361A153" w:rsidR="00243D0B" w:rsidRPr="00AE0404" w:rsidRDefault="00243D0B" w:rsidP="00243D0B">
      <w:pPr>
        <w:spacing w:after="200" w:line="300" w:lineRule="auto"/>
        <w:jc w:val="both"/>
        <w:rPr>
          <w:rFonts w:asciiTheme="minorHAnsi" w:eastAsia="Times New Roman" w:hAnsiTheme="minorHAnsi" w:cstheme="minorBidi"/>
          <w:sz w:val="20"/>
          <w:szCs w:val="20"/>
        </w:rPr>
      </w:pPr>
      <w:r w:rsidRPr="000838D0">
        <w:rPr>
          <w:rFonts w:asciiTheme="minorHAnsi" w:eastAsia="Times New Roman" w:hAnsiTheme="minorHAnsi" w:cstheme="minorHAnsi"/>
          <w:spacing w:val="2"/>
          <w:sz w:val="20"/>
          <w:szCs w:val="20"/>
        </w:rPr>
        <w:t>Datum:</w:t>
      </w:r>
      <w:r w:rsidR="00AE0404">
        <w:rPr>
          <w:rFonts w:asciiTheme="minorHAnsi" w:eastAsia="Times New Roman" w:hAnsiTheme="minorHAnsi" w:cstheme="minorHAnsi"/>
          <w:spacing w:val="2"/>
          <w:sz w:val="20"/>
          <w:szCs w:val="20"/>
        </w:rPr>
        <w:tab/>
      </w:r>
      <w:r w:rsidR="00AE0404">
        <w:rPr>
          <w:rFonts w:asciiTheme="minorHAnsi" w:eastAsia="Times New Roman" w:hAnsiTheme="minorHAnsi" w:cstheme="minorHAnsi"/>
          <w:spacing w:val="2"/>
          <w:sz w:val="20"/>
          <w:szCs w:val="20"/>
        </w:rPr>
        <w:tab/>
      </w:r>
      <w:r w:rsidR="00AE0404">
        <w:rPr>
          <w:rFonts w:asciiTheme="minorHAnsi" w:eastAsia="Times New Roman" w:hAnsiTheme="minorHAnsi" w:cstheme="minorHAnsi"/>
          <w:spacing w:val="2"/>
          <w:sz w:val="20"/>
          <w:szCs w:val="20"/>
        </w:rPr>
        <w:tab/>
      </w:r>
      <w:r w:rsidR="00AE0404">
        <w:rPr>
          <w:rFonts w:asciiTheme="minorHAnsi" w:eastAsia="Times New Roman" w:hAnsiTheme="minorHAnsi" w:cstheme="minorHAnsi"/>
          <w:spacing w:val="2"/>
          <w:sz w:val="20"/>
          <w:szCs w:val="20"/>
        </w:rPr>
        <w:tab/>
      </w:r>
      <w:r w:rsidR="00AE0404">
        <w:rPr>
          <w:rFonts w:asciiTheme="minorHAnsi" w:eastAsia="Times New Roman" w:hAnsiTheme="minorHAnsi" w:cstheme="minorHAnsi"/>
          <w:spacing w:val="2"/>
          <w:sz w:val="20"/>
          <w:szCs w:val="20"/>
        </w:rPr>
        <w:tab/>
      </w:r>
      <w:r w:rsidR="00AE0404">
        <w:rPr>
          <w:rFonts w:asciiTheme="minorHAnsi" w:eastAsia="Times New Roman" w:hAnsiTheme="minorHAnsi" w:cstheme="minorHAnsi"/>
          <w:spacing w:val="2"/>
          <w:sz w:val="20"/>
          <w:szCs w:val="20"/>
        </w:rPr>
        <w:tab/>
      </w:r>
      <w:r w:rsidR="00AE0404" w:rsidRPr="65D8E472">
        <w:rPr>
          <w:rFonts w:asciiTheme="minorHAnsi" w:eastAsia="Times New Roman" w:hAnsiTheme="minorHAnsi" w:cstheme="minorBidi"/>
          <w:spacing w:val="2"/>
          <w:sz w:val="20"/>
          <w:szCs w:val="20"/>
        </w:rPr>
        <w:t>Unterschrift:</w:t>
      </w:r>
    </w:p>
    <w:sectPr w:rsidR="00243D0B" w:rsidRPr="00AE0404" w:rsidSect="00243D0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0B"/>
    <w:rsid w:val="00174CA2"/>
    <w:rsid w:val="00243D0B"/>
    <w:rsid w:val="00315BDB"/>
    <w:rsid w:val="00AE0404"/>
    <w:rsid w:val="00F53F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51E5"/>
  <w15:chartTrackingRefBased/>
  <w15:docId w15:val="{DD61E7A5-4888-4069-B584-64FCF7FD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43D0B"/>
    <w:pPr>
      <w:spacing w:after="0" w:line="276" w:lineRule="auto"/>
    </w:pPr>
    <w:rPr>
      <w:rFonts w:ascii="Arial" w:eastAsia="Arial" w:hAnsi="Arial" w:cs="Arial"/>
      <w:kern w:val="0"/>
      <w:sz w:val="22"/>
      <w:szCs w:val="22"/>
      <w:lang w:eastAsia="cs-CZ"/>
      <w14:ligatures w14:val="none"/>
    </w:rPr>
  </w:style>
  <w:style w:type="paragraph" w:styleId="Nadpis1">
    <w:name w:val="heading 1"/>
    <w:basedOn w:val="Normlny"/>
    <w:next w:val="Normlny"/>
    <w:link w:val="Nadpis1Char"/>
    <w:uiPriority w:val="9"/>
    <w:qFormat/>
    <w:rsid w:val="00243D0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243D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243D0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243D0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Nadpis5">
    <w:name w:val="heading 5"/>
    <w:basedOn w:val="Normlny"/>
    <w:next w:val="Normlny"/>
    <w:link w:val="Nadpis5Char"/>
    <w:uiPriority w:val="9"/>
    <w:semiHidden/>
    <w:unhideWhenUsed/>
    <w:qFormat/>
    <w:rsid w:val="00243D0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Nadpis6">
    <w:name w:val="heading 6"/>
    <w:basedOn w:val="Normlny"/>
    <w:next w:val="Normlny"/>
    <w:link w:val="Nadpis6Char"/>
    <w:uiPriority w:val="9"/>
    <w:semiHidden/>
    <w:unhideWhenUsed/>
    <w:qFormat/>
    <w:rsid w:val="00243D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Nadpis7">
    <w:name w:val="heading 7"/>
    <w:basedOn w:val="Normlny"/>
    <w:next w:val="Normlny"/>
    <w:link w:val="Nadpis7Char"/>
    <w:uiPriority w:val="9"/>
    <w:semiHidden/>
    <w:unhideWhenUsed/>
    <w:qFormat/>
    <w:rsid w:val="00243D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Nadpis8">
    <w:name w:val="heading 8"/>
    <w:basedOn w:val="Normlny"/>
    <w:next w:val="Normlny"/>
    <w:link w:val="Nadpis8Char"/>
    <w:uiPriority w:val="9"/>
    <w:semiHidden/>
    <w:unhideWhenUsed/>
    <w:qFormat/>
    <w:rsid w:val="00243D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Nadpis9">
    <w:name w:val="heading 9"/>
    <w:basedOn w:val="Normlny"/>
    <w:next w:val="Normlny"/>
    <w:link w:val="Nadpis9Char"/>
    <w:uiPriority w:val="9"/>
    <w:semiHidden/>
    <w:unhideWhenUsed/>
    <w:qFormat/>
    <w:rsid w:val="00243D0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3D0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43D0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43D0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43D0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43D0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43D0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3D0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3D0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3D0B"/>
    <w:rPr>
      <w:rFonts w:eastAsiaTheme="majorEastAsia" w:cstheme="majorBidi"/>
      <w:color w:val="272727" w:themeColor="text1" w:themeTint="D8"/>
    </w:rPr>
  </w:style>
  <w:style w:type="paragraph" w:styleId="Nzov">
    <w:name w:val="Title"/>
    <w:basedOn w:val="Normlny"/>
    <w:next w:val="Normlny"/>
    <w:link w:val="NzovChar"/>
    <w:uiPriority w:val="10"/>
    <w:qFormat/>
    <w:rsid w:val="00243D0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243D0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3D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243D0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3D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ciaChar">
    <w:name w:val="Citácia Char"/>
    <w:basedOn w:val="Predvolenpsmoodseku"/>
    <w:link w:val="Citcia"/>
    <w:uiPriority w:val="29"/>
    <w:rsid w:val="00243D0B"/>
    <w:rPr>
      <w:i/>
      <w:iCs/>
      <w:color w:val="404040" w:themeColor="text1" w:themeTint="BF"/>
    </w:rPr>
  </w:style>
  <w:style w:type="paragraph" w:styleId="Odsekzoznamu">
    <w:name w:val="List Paragraph"/>
    <w:basedOn w:val="Normlny"/>
    <w:uiPriority w:val="34"/>
    <w:qFormat/>
    <w:rsid w:val="00243D0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zvnezvraznenie">
    <w:name w:val="Intense Emphasis"/>
    <w:basedOn w:val="Predvolenpsmoodseku"/>
    <w:uiPriority w:val="21"/>
    <w:qFormat/>
    <w:rsid w:val="00243D0B"/>
    <w:rPr>
      <w:i/>
      <w:iCs/>
      <w:color w:val="2F5496" w:themeColor="accent1" w:themeShade="BF"/>
    </w:rPr>
  </w:style>
  <w:style w:type="paragraph" w:styleId="Zvraznencitcia">
    <w:name w:val="Intense Quote"/>
    <w:basedOn w:val="Normlny"/>
    <w:next w:val="Normlny"/>
    <w:link w:val="ZvraznencitciaChar"/>
    <w:uiPriority w:val="30"/>
    <w:qFormat/>
    <w:rsid w:val="00243D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ZvraznencitciaChar">
    <w:name w:val="Zvýraznená citácia Char"/>
    <w:basedOn w:val="Predvolenpsmoodseku"/>
    <w:link w:val="Zvraznencitcia"/>
    <w:uiPriority w:val="30"/>
    <w:rsid w:val="00243D0B"/>
    <w:rPr>
      <w:i/>
      <w:iCs/>
      <w:color w:val="2F5496" w:themeColor="accent1" w:themeShade="BF"/>
    </w:rPr>
  </w:style>
  <w:style w:type="character" w:styleId="Zvraznenodkaz">
    <w:name w:val="Intense Reference"/>
    <w:basedOn w:val="Predvolenpsmoodseku"/>
    <w:uiPriority w:val="32"/>
    <w:qFormat/>
    <w:rsid w:val="00243D0B"/>
    <w:rPr>
      <w:b/>
      <w:bCs/>
      <w:smallCaps/>
      <w:color w:val="2F5496" w:themeColor="accent1" w:themeShade="BF"/>
      <w:spacing w:val="5"/>
    </w:rPr>
  </w:style>
  <w:style w:type="character" w:styleId="Hypertextovprepojenie">
    <w:name w:val="Hyperlink"/>
    <w:basedOn w:val="Predvolenpsmoodseku"/>
    <w:uiPriority w:val="99"/>
    <w:unhideWhenUsed/>
    <w:rsid w:val="00243D0B"/>
    <w:rPr>
      <w:color w:val="0563C1" w:themeColor="hyperlink"/>
      <w:u w:val="single"/>
    </w:rPr>
  </w:style>
  <w:style w:type="table" w:styleId="Mriekatabuky">
    <w:name w:val="Table Grid"/>
    <w:basedOn w:val="Normlnatabuka"/>
    <w:uiPriority w:val="39"/>
    <w:rsid w:val="00243D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315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ylaparfums.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352</Words>
  <Characters>2007</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Gyimoty</dc:creator>
  <cp:keywords/>
  <dc:description/>
  <cp:lastModifiedBy>Dávid Gyimoty</cp:lastModifiedBy>
  <cp:revision>2</cp:revision>
  <dcterms:created xsi:type="dcterms:W3CDTF">2025-12-06T21:45:00Z</dcterms:created>
  <dcterms:modified xsi:type="dcterms:W3CDTF">2026-01-04T22:26:00Z</dcterms:modified>
</cp:coreProperties>
</file>